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34C" w:rsidRPr="00995EA6" w:rsidRDefault="003B634C" w:rsidP="003B634C">
      <w:pPr>
        <w:spacing w:after="0" w:line="360" w:lineRule="auto"/>
        <w:ind w:firstLine="720"/>
        <w:rPr>
          <w:rFonts w:eastAsia="Times New Roman"/>
          <w:noProof/>
          <w:sz w:val="18"/>
          <w:szCs w:val="18"/>
          <w:lang w:val="en-US" w:eastAsia="en-US"/>
        </w:rPr>
      </w:pPr>
      <w:r w:rsidRPr="00995EA6">
        <w:rPr>
          <w:rFonts w:eastAsia="Times New Roman"/>
          <w:sz w:val="28"/>
          <w:szCs w:val="28"/>
          <w:lang w:val="en-US"/>
        </w:rPr>
        <w:t>Figures</w:t>
      </w:r>
    </w:p>
    <w:p w:rsidR="003B634C" w:rsidRPr="001A396E" w:rsidRDefault="003B634C" w:rsidP="003B634C">
      <w:pPr>
        <w:spacing w:after="0" w:line="360" w:lineRule="auto"/>
        <w:ind w:firstLine="720"/>
        <w:jc w:val="center"/>
        <w:rPr>
          <w:rFonts w:eastAsia="Times New Roman"/>
          <w:sz w:val="18"/>
          <w:szCs w:val="18"/>
          <w:lang w:val="en-US"/>
        </w:rPr>
      </w:pPr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 wp14:anchorId="35FB072C" wp14:editId="7D17DDCF">
            <wp:extent cx="5172075" cy="355635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879" cy="3556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76C" w:rsidRPr="00F9176C" w:rsidRDefault="00F9176C" w:rsidP="00F9176C">
      <w:pPr>
        <w:spacing w:after="0" w:line="360" w:lineRule="auto"/>
        <w:ind w:firstLine="720"/>
        <w:jc w:val="center"/>
        <w:rPr>
          <w:rFonts w:eastAsia="Times New Roman"/>
          <w:i/>
          <w:sz w:val="18"/>
          <w:szCs w:val="18"/>
          <w:lang w:val="en-US"/>
        </w:rPr>
      </w:pPr>
      <w:r w:rsidRPr="00F9176C">
        <w:rPr>
          <w:rFonts w:eastAsia="Times New Roman"/>
          <w:i/>
          <w:sz w:val="18"/>
          <w:szCs w:val="18"/>
          <w:lang w:val="en-US"/>
        </w:rPr>
        <w:t>1 – relative change in mass; 2 – specific rate of change in mass</w:t>
      </w:r>
    </w:p>
    <w:p w:rsidR="00F9176C" w:rsidRPr="00F9176C" w:rsidRDefault="00F9176C" w:rsidP="00F9176C">
      <w:pPr>
        <w:spacing w:after="0" w:line="360" w:lineRule="auto"/>
        <w:ind w:firstLine="720"/>
        <w:jc w:val="center"/>
        <w:rPr>
          <w:rFonts w:eastAsia="Times New Roman"/>
          <w:i/>
          <w:sz w:val="18"/>
          <w:szCs w:val="18"/>
          <w:lang w:val="en-US"/>
        </w:rPr>
      </w:pPr>
      <w:r w:rsidRPr="00F9176C">
        <w:rPr>
          <w:rFonts w:eastAsia="Times New Roman"/>
          <w:i/>
          <w:sz w:val="18"/>
          <w:szCs w:val="18"/>
          <w:lang w:val="en-US"/>
        </w:rPr>
        <w:t xml:space="preserve">Fig. </w:t>
      </w:r>
      <w:r w:rsidR="002819B3">
        <w:rPr>
          <w:rFonts w:eastAsia="Times New Roman"/>
          <w:i/>
          <w:sz w:val="18"/>
          <w:szCs w:val="18"/>
          <w:lang w:val="en-US"/>
        </w:rPr>
        <w:t>1</w:t>
      </w:r>
      <w:r w:rsidRPr="00F9176C">
        <w:rPr>
          <w:rFonts w:eastAsia="Times New Roman"/>
          <w:b/>
          <w:i/>
          <w:sz w:val="18"/>
          <w:szCs w:val="18"/>
          <w:lang w:val="en-US"/>
        </w:rPr>
        <w:t xml:space="preserve"> – </w:t>
      </w:r>
      <w:r w:rsidRPr="00F9176C">
        <w:rPr>
          <w:rFonts w:eastAsia="Times New Roman"/>
          <w:i/>
          <w:sz w:val="18"/>
          <w:szCs w:val="18"/>
          <w:lang w:val="en-US"/>
        </w:rPr>
        <w:t xml:space="preserve">TGA curves of the reduction of </w:t>
      </w:r>
      <w:r>
        <w:rPr>
          <w:rFonts w:eastAsia="Times New Roman"/>
          <w:i/>
          <w:sz w:val="18"/>
          <w:szCs w:val="18"/>
          <w:lang w:val="en-US"/>
        </w:rPr>
        <w:t>cobalt</w:t>
      </w:r>
      <w:r w:rsidRPr="00F9176C">
        <w:rPr>
          <w:rFonts w:eastAsia="Times New Roman"/>
          <w:i/>
          <w:sz w:val="18"/>
          <w:szCs w:val="18"/>
          <w:lang w:val="en-US"/>
        </w:rPr>
        <w:t xml:space="preserve"> hydroxide in a hydrogen atmosphere</w:t>
      </w:r>
    </w:p>
    <w:p w:rsidR="003B634C" w:rsidRPr="00F9176C" w:rsidRDefault="003B634C" w:rsidP="003B634C">
      <w:pPr>
        <w:spacing w:after="0" w:line="360" w:lineRule="auto"/>
        <w:ind w:firstLine="720"/>
        <w:jc w:val="center"/>
        <w:rPr>
          <w:rFonts w:eastAsia="Times New Roman"/>
          <w:sz w:val="28"/>
          <w:szCs w:val="28"/>
          <w:lang w:val="en-US"/>
        </w:rPr>
      </w:pPr>
    </w:p>
    <w:p w:rsidR="003B634C" w:rsidRPr="00F9176C" w:rsidRDefault="003B634C" w:rsidP="003B634C">
      <w:pPr>
        <w:spacing w:after="0" w:line="360" w:lineRule="auto"/>
        <w:ind w:firstLine="720"/>
        <w:jc w:val="center"/>
        <w:rPr>
          <w:rFonts w:eastAsia="Times New Roman"/>
          <w:sz w:val="28"/>
          <w:szCs w:val="28"/>
          <w:lang w:val="en-US"/>
        </w:rPr>
      </w:pPr>
    </w:p>
    <w:p w:rsidR="003B634C" w:rsidRPr="0024721A" w:rsidRDefault="00AE6C1B" w:rsidP="003B634C">
      <w:pPr>
        <w:tabs>
          <w:tab w:val="left" w:pos="720"/>
        </w:tabs>
        <w:spacing w:after="0" w:line="360" w:lineRule="auto"/>
        <w:ind w:firstLine="630"/>
        <w:jc w:val="center"/>
        <w:rPr>
          <w:b/>
          <w:noProof/>
          <w:sz w:val="18"/>
          <w:szCs w:val="18"/>
          <w:lang w:eastAsia="en-US"/>
        </w:rPr>
      </w:pPr>
      <w:r>
        <w:rPr>
          <w:noProof/>
          <w:lang w:val="en-US" w:eastAsia="en-US"/>
        </w:rPr>
        <w:drawing>
          <wp:inline distT="0" distB="0" distL="0" distR="0">
            <wp:extent cx="6108754" cy="2332793"/>
            <wp:effectExtent l="0" t="0" r="6350" b="0"/>
            <wp:docPr id="6" name="Picture 6" descr="C:\Users\Chinh nhan\AppData\Local\Microsoft\Windows\Temporary Internet Files\Content.Word\Xray-Co3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nh nhan\AppData\Local\Microsoft\Windows\Temporary Internet Files\Content.Word\Xray-Co3O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815" cy="233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834" w:rsidRPr="008C3834" w:rsidRDefault="002819B3" w:rsidP="008C3834">
      <w:pPr>
        <w:tabs>
          <w:tab w:val="left" w:pos="720"/>
        </w:tabs>
        <w:spacing w:after="0" w:line="360" w:lineRule="auto"/>
        <w:ind w:firstLine="630"/>
        <w:jc w:val="center"/>
        <w:rPr>
          <w:i/>
          <w:sz w:val="18"/>
          <w:szCs w:val="18"/>
          <w:lang w:val="en-US" w:eastAsia="en-US"/>
        </w:rPr>
      </w:pPr>
      <w:r w:rsidRPr="002819B3">
        <w:rPr>
          <w:i/>
          <w:sz w:val="18"/>
          <w:szCs w:val="18"/>
          <w:lang w:val="en-US" w:eastAsia="en-US"/>
        </w:rPr>
        <w:t>Fig</w:t>
      </w:r>
      <w:r w:rsidRPr="008C3834">
        <w:rPr>
          <w:i/>
          <w:sz w:val="18"/>
          <w:szCs w:val="18"/>
          <w:lang w:val="en-US" w:eastAsia="en-US"/>
        </w:rPr>
        <w:t>.</w:t>
      </w:r>
      <w:r w:rsidR="003B634C" w:rsidRPr="008C3834">
        <w:rPr>
          <w:i/>
          <w:sz w:val="18"/>
          <w:szCs w:val="18"/>
          <w:lang w:val="en-US" w:eastAsia="en-US"/>
        </w:rPr>
        <w:t xml:space="preserve"> 2 –</w:t>
      </w:r>
      <w:r w:rsidR="00576A3A">
        <w:rPr>
          <w:i/>
          <w:sz w:val="18"/>
          <w:szCs w:val="18"/>
          <w:lang w:val="en-US" w:eastAsia="en-US"/>
        </w:rPr>
        <w:t xml:space="preserve"> </w:t>
      </w:r>
      <w:r w:rsidR="008C3834" w:rsidRPr="008C3834">
        <w:rPr>
          <w:i/>
          <w:sz w:val="18"/>
          <w:szCs w:val="18"/>
          <w:lang w:val="en-US" w:eastAsia="en-US"/>
        </w:rPr>
        <w:t xml:space="preserve">Microphotograph and X-ray pattern of </w:t>
      </w:r>
      <w:r w:rsidR="008C3834" w:rsidRPr="0024721A">
        <w:rPr>
          <w:i/>
          <w:sz w:val="18"/>
          <w:szCs w:val="18"/>
          <w:lang w:val="en-US" w:eastAsia="en-US"/>
        </w:rPr>
        <w:t>Co</w:t>
      </w:r>
      <w:r w:rsidR="008C3834" w:rsidRPr="008C3834">
        <w:rPr>
          <w:i/>
          <w:sz w:val="18"/>
          <w:szCs w:val="18"/>
          <w:vertAlign w:val="subscript"/>
          <w:lang w:val="en-US" w:eastAsia="en-US"/>
        </w:rPr>
        <w:t>3</w:t>
      </w:r>
      <w:r w:rsidR="008C3834" w:rsidRPr="0024721A">
        <w:rPr>
          <w:i/>
          <w:sz w:val="18"/>
          <w:szCs w:val="18"/>
          <w:lang w:val="en-US" w:eastAsia="en-US"/>
        </w:rPr>
        <w:t>O</w:t>
      </w:r>
      <w:r w:rsidR="008C3834" w:rsidRPr="008C3834">
        <w:rPr>
          <w:i/>
          <w:sz w:val="18"/>
          <w:szCs w:val="18"/>
          <w:vertAlign w:val="subscript"/>
          <w:lang w:val="en-US" w:eastAsia="en-US"/>
        </w:rPr>
        <w:t>4</w:t>
      </w:r>
      <w:r w:rsidR="008C3834" w:rsidRPr="008C3834">
        <w:rPr>
          <w:i/>
          <w:sz w:val="18"/>
          <w:szCs w:val="18"/>
          <w:lang w:val="en-US" w:eastAsia="en-US"/>
        </w:rPr>
        <w:t xml:space="preserve"> nanopowder</w:t>
      </w:r>
    </w:p>
    <w:p w:rsidR="003B634C" w:rsidRPr="008C3834" w:rsidRDefault="003B634C" w:rsidP="003B634C">
      <w:pPr>
        <w:tabs>
          <w:tab w:val="left" w:pos="720"/>
        </w:tabs>
        <w:spacing w:after="0" w:line="360" w:lineRule="auto"/>
        <w:ind w:firstLine="630"/>
        <w:jc w:val="center"/>
        <w:rPr>
          <w:i/>
          <w:sz w:val="18"/>
          <w:szCs w:val="18"/>
          <w:lang w:val="en-US" w:eastAsia="en-US"/>
        </w:rPr>
      </w:pPr>
    </w:p>
    <w:p w:rsidR="003B634C" w:rsidRPr="008C3834" w:rsidRDefault="003B634C" w:rsidP="003B634C">
      <w:pPr>
        <w:spacing w:after="0" w:line="360" w:lineRule="auto"/>
        <w:ind w:firstLine="720"/>
        <w:jc w:val="center"/>
        <w:rPr>
          <w:rFonts w:eastAsia="Times New Roman"/>
          <w:sz w:val="28"/>
          <w:szCs w:val="28"/>
          <w:lang w:val="en-US"/>
        </w:rPr>
      </w:pPr>
    </w:p>
    <w:p w:rsidR="003B634C" w:rsidRPr="001D31D0" w:rsidRDefault="00F55626" w:rsidP="003B634C">
      <w:pPr>
        <w:spacing w:after="0" w:line="360" w:lineRule="auto"/>
        <w:jc w:val="center"/>
        <w:rPr>
          <w:rFonts w:eastAsia="Times New Roman"/>
        </w:rPr>
      </w:pPr>
      <w:r>
        <w:rPr>
          <w:rFonts w:eastAsia="Times New Roman"/>
          <w:noProof/>
          <w:lang w:val="en-US" w:eastAsia="en-US"/>
        </w:rPr>
        <w:lastRenderedPageBreak/>
        <w:drawing>
          <wp:inline distT="0" distB="0" distL="0" distR="0">
            <wp:extent cx="5943600" cy="2162623"/>
            <wp:effectExtent l="0" t="0" r="0" b="9525"/>
            <wp:docPr id="7" name="Picture 7" descr="E:\OneDrive\Диссертация\Article\V7,8\Co\kinet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OneDrive\Диссертация\Article\V7,8\Co\kineti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51"/>
                    <a:stretch/>
                  </pic:blipFill>
                  <pic:spPr bwMode="auto">
                    <a:xfrm>
                      <a:off x="0" y="0"/>
                      <a:ext cx="5943600" cy="216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634C" w:rsidRPr="00DD07E2" w:rsidRDefault="002819B3" w:rsidP="003B634C">
      <w:pPr>
        <w:spacing w:after="0" w:line="360" w:lineRule="auto"/>
        <w:jc w:val="center"/>
        <w:rPr>
          <w:rFonts w:eastAsia="Times New Roman"/>
          <w:i/>
          <w:sz w:val="18"/>
          <w:szCs w:val="18"/>
          <w:lang w:val="en-US"/>
        </w:rPr>
      </w:pPr>
      <w:r>
        <w:rPr>
          <w:rFonts w:eastAsia="Times New Roman"/>
          <w:i/>
          <w:sz w:val="18"/>
          <w:szCs w:val="18"/>
          <w:lang w:val="en-US"/>
        </w:rPr>
        <w:t>a</w:t>
      </w:r>
      <w:r w:rsidR="003B634C" w:rsidRPr="00DD07E2">
        <w:rPr>
          <w:rFonts w:eastAsia="Times New Roman"/>
          <w:i/>
          <w:sz w:val="18"/>
          <w:szCs w:val="18"/>
          <w:lang w:val="en-US"/>
        </w:rPr>
        <w:t xml:space="preserve"> –</w:t>
      </w:r>
      <w:r w:rsidR="00142189" w:rsidRPr="00DD07E2">
        <w:rPr>
          <w:rFonts w:eastAsia="Times New Roman"/>
          <w:i/>
          <w:sz w:val="18"/>
          <w:szCs w:val="18"/>
          <w:lang w:val="en-US"/>
        </w:rPr>
        <w:t xml:space="preserve"> </w:t>
      </w:r>
      <w:r w:rsidR="00142189">
        <w:rPr>
          <w:rFonts w:eastAsia="Times New Roman"/>
          <w:i/>
          <w:sz w:val="18"/>
          <w:szCs w:val="18"/>
          <w:lang w:val="en-US"/>
        </w:rPr>
        <w:t>at</w:t>
      </w:r>
      <w:r w:rsidR="003B634C" w:rsidRPr="00DD07E2">
        <w:rPr>
          <w:rFonts w:eastAsia="Times New Roman"/>
          <w:i/>
          <w:sz w:val="18"/>
          <w:szCs w:val="18"/>
          <w:lang w:val="en-US"/>
        </w:rPr>
        <w:t xml:space="preserve"> 250 °</w:t>
      </w:r>
      <w:r w:rsidR="003B634C" w:rsidRPr="0024721A">
        <w:rPr>
          <w:rFonts w:eastAsia="Times New Roman"/>
          <w:i/>
          <w:sz w:val="18"/>
          <w:szCs w:val="18"/>
        </w:rPr>
        <w:t>С</w:t>
      </w:r>
      <w:r w:rsidR="003B634C" w:rsidRPr="00DD07E2">
        <w:rPr>
          <w:rFonts w:eastAsia="Times New Roman"/>
          <w:i/>
          <w:sz w:val="18"/>
          <w:szCs w:val="18"/>
          <w:lang w:val="en-US"/>
        </w:rPr>
        <w:t xml:space="preserve">; </w:t>
      </w:r>
      <w:r>
        <w:rPr>
          <w:rFonts w:eastAsia="Times New Roman"/>
          <w:i/>
          <w:sz w:val="18"/>
          <w:szCs w:val="18"/>
          <w:lang w:val="en-US"/>
        </w:rPr>
        <w:t>b</w:t>
      </w:r>
      <w:r w:rsidR="003B634C" w:rsidRPr="00DD07E2">
        <w:rPr>
          <w:rFonts w:eastAsia="Times New Roman"/>
          <w:i/>
          <w:sz w:val="18"/>
          <w:szCs w:val="18"/>
          <w:lang w:val="en-US"/>
        </w:rPr>
        <w:t xml:space="preserve"> - </w:t>
      </w:r>
      <w:r w:rsidR="00142189">
        <w:rPr>
          <w:rFonts w:eastAsia="Times New Roman"/>
          <w:i/>
          <w:sz w:val="18"/>
          <w:szCs w:val="18"/>
          <w:lang w:val="en-US"/>
        </w:rPr>
        <w:t>at</w:t>
      </w:r>
      <w:r w:rsidR="003B634C" w:rsidRPr="00DD07E2">
        <w:rPr>
          <w:rFonts w:eastAsia="Times New Roman"/>
          <w:i/>
          <w:sz w:val="18"/>
          <w:szCs w:val="18"/>
          <w:lang w:val="en-US"/>
        </w:rPr>
        <w:t xml:space="preserve"> 265 °</w:t>
      </w:r>
      <w:r w:rsidR="003B634C" w:rsidRPr="0024721A">
        <w:rPr>
          <w:rFonts w:eastAsia="Times New Roman"/>
          <w:i/>
          <w:sz w:val="18"/>
          <w:szCs w:val="18"/>
        </w:rPr>
        <w:t>С</w:t>
      </w:r>
    </w:p>
    <w:p w:rsidR="003B634C" w:rsidRPr="002819B3" w:rsidRDefault="002819B3" w:rsidP="003B634C">
      <w:pPr>
        <w:spacing w:after="0" w:line="360" w:lineRule="auto"/>
        <w:jc w:val="center"/>
        <w:rPr>
          <w:rFonts w:eastAsia="Times New Roman"/>
          <w:i/>
          <w:sz w:val="18"/>
          <w:szCs w:val="18"/>
          <w:lang w:val="en-US"/>
        </w:rPr>
      </w:pPr>
      <w:r w:rsidRPr="002819B3">
        <w:rPr>
          <w:rFonts w:eastAsia="Times New Roman"/>
          <w:i/>
          <w:sz w:val="18"/>
          <w:szCs w:val="18"/>
          <w:lang w:val="en-US"/>
        </w:rPr>
        <w:t>Fig.</w:t>
      </w:r>
      <w:r w:rsidR="003B634C" w:rsidRPr="002819B3">
        <w:rPr>
          <w:rFonts w:eastAsia="Times New Roman"/>
          <w:i/>
          <w:sz w:val="18"/>
          <w:szCs w:val="18"/>
          <w:lang w:val="en-US"/>
        </w:rPr>
        <w:t xml:space="preserve"> 3 – </w:t>
      </w:r>
      <w:r w:rsidRPr="002819B3">
        <w:rPr>
          <w:rFonts w:eastAsia="Times New Roman"/>
          <w:i/>
          <w:sz w:val="18"/>
          <w:szCs w:val="18"/>
          <w:lang w:val="en-US"/>
        </w:rPr>
        <w:t xml:space="preserve">Dependence of </w:t>
      </w:r>
      <w:r w:rsidR="00DD07E2">
        <w:rPr>
          <w:rFonts w:eastAsia="Times New Roman"/>
          <w:i/>
          <w:sz w:val="18"/>
          <w:szCs w:val="18"/>
          <w:lang w:val="en-US"/>
        </w:rPr>
        <w:t xml:space="preserve">the </w:t>
      </w:r>
      <w:r w:rsidRPr="002819B3">
        <w:rPr>
          <w:rFonts w:eastAsia="Times New Roman"/>
          <w:i/>
          <w:sz w:val="18"/>
          <w:szCs w:val="18"/>
          <w:lang w:val="en-US"/>
        </w:rPr>
        <w:t xml:space="preserve">reduction degree of </w:t>
      </w:r>
      <w:r w:rsidRPr="0024721A">
        <w:rPr>
          <w:rFonts w:eastAsia="Times New Roman"/>
          <w:i/>
          <w:sz w:val="18"/>
          <w:szCs w:val="18"/>
          <w:lang w:val="en-US"/>
        </w:rPr>
        <w:t>C</w:t>
      </w:r>
      <w:r w:rsidRPr="0024721A">
        <w:rPr>
          <w:rFonts w:eastAsia="Times New Roman"/>
          <w:i/>
          <w:sz w:val="18"/>
          <w:szCs w:val="18"/>
          <w:lang w:val="vi-VN"/>
        </w:rPr>
        <w:t>o</w:t>
      </w:r>
      <w:r w:rsidRPr="002819B3">
        <w:rPr>
          <w:rFonts w:eastAsia="Times New Roman"/>
          <w:i/>
          <w:sz w:val="18"/>
          <w:szCs w:val="18"/>
          <w:vertAlign w:val="subscript"/>
          <w:lang w:val="en-US"/>
        </w:rPr>
        <w:t>3</w:t>
      </w:r>
      <w:r w:rsidRPr="0024721A">
        <w:rPr>
          <w:rFonts w:eastAsia="Times New Roman"/>
          <w:i/>
          <w:sz w:val="18"/>
          <w:szCs w:val="18"/>
          <w:lang w:val="en-US"/>
        </w:rPr>
        <w:t>O</w:t>
      </w:r>
      <w:r w:rsidRPr="002819B3">
        <w:rPr>
          <w:rFonts w:eastAsia="Times New Roman"/>
          <w:i/>
          <w:sz w:val="18"/>
          <w:szCs w:val="18"/>
          <w:vertAlign w:val="subscript"/>
          <w:lang w:val="en-US"/>
        </w:rPr>
        <w:t>4</w:t>
      </w:r>
      <w:r w:rsidRPr="002819B3">
        <w:rPr>
          <w:rFonts w:eastAsia="Times New Roman"/>
          <w:i/>
          <w:sz w:val="18"/>
          <w:szCs w:val="18"/>
          <w:lang w:val="en-US"/>
        </w:rPr>
        <w:t xml:space="preserve"> nanopowder on time</w:t>
      </w:r>
    </w:p>
    <w:p w:rsidR="003B634C" w:rsidRPr="002819B3" w:rsidRDefault="003B634C" w:rsidP="003B634C">
      <w:pPr>
        <w:spacing w:after="0" w:line="360" w:lineRule="auto"/>
        <w:ind w:firstLine="720"/>
        <w:jc w:val="center"/>
        <w:rPr>
          <w:rFonts w:eastAsia="Times New Roman"/>
          <w:sz w:val="28"/>
          <w:szCs w:val="28"/>
          <w:lang w:val="en-US"/>
        </w:rPr>
      </w:pPr>
    </w:p>
    <w:p w:rsidR="003B634C" w:rsidRPr="002819B3" w:rsidRDefault="003B634C" w:rsidP="003B634C">
      <w:pPr>
        <w:spacing w:after="0" w:line="360" w:lineRule="auto"/>
        <w:ind w:firstLine="720"/>
        <w:jc w:val="center"/>
        <w:rPr>
          <w:rFonts w:eastAsia="Times New Roman"/>
          <w:sz w:val="28"/>
          <w:szCs w:val="28"/>
          <w:lang w:val="en-US"/>
        </w:rPr>
      </w:pPr>
    </w:p>
    <w:p w:rsidR="003B634C" w:rsidRPr="00217A68" w:rsidRDefault="000A50DB" w:rsidP="003B634C">
      <w:pPr>
        <w:spacing w:after="0" w:line="360" w:lineRule="auto"/>
        <w:ind w:firstLine="7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953000" cy="3897594"/>
            <wp:effectExtent l="0" t="0" r="0" b="8255"/>
            <wp:docPr id="8" name="Picture 8" descr="E:\OneDrive\Диссертация\Article\V7,8\Co\microgra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neDrive\Диссертация\Article\V7,8\Co\micrograp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897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834" w:rsidRPr="008C3834" w:rsidRDefault="008C3834" w:rsidP="008C3834">
      <w:pPr>
        <w:spacing w:after="0" w:line="360" w:lineRule="auto"/>
        <w:ind w:firstLine="720"/>
        <w:jc w:val="center"/>
        <w:rPr>
          <w:rFonts w:eastAsia="Times New Roman"/>
          <w:i/>
          <w:sz w:val="18"/>
          <w:szCs w:val="18"/>
          <w:lang w:val="en-US"/>
        </w:rPr>
      </w:pPr>
      <w:r w:rsidRPr="008C3834">
        <w:rPr>
          <w:rFonts w:eastAsia="Times New Roman"/>
          <w:i/>
          <w:sz w:val="18"/>
          <w:szCs w:val="18"/>
          <w:lang w:val="en-US"/>
        </w:rPr>
        <w:t xml:space="preserve">a – </w:t>
      </w:r>
      <w:r w:rsidRPr="008C3834">
        <w:rPr>
          <w:rFonts w:eastAsia="Times New Roman"/>
          <w:i/>
          <w:sz w:val="18"/>
          <w:szCs w:val="18"/>
          <w:lang w:val="vi-VN"/>
        </w:rPr>
        <w:t>in the rigid layer without electromagnetic field</w:t>
      </w:r>
      <w:r w:rsidRPr="008C3834">
        <w:rPr>
          <w:rFonts w:eastAsia="Times New Roman"/>
          <w:i/>
          <w:sz w:val="18"/>
          <w:szCs w:val="18"/>
          <w:lang w:val="en-US"/>
        </w:rPr>
        <w:t xml:space="preserve">; b – </w:t>
      </w:r>
      <w:r w:rsidRPr="008C3834">
        <w:rPr>
          <w:rFonts w:eastAsia="Times New Roman"/>
          <w:i/>
          <w:sz w:val="18"/>
          <w:szCs w:val="18"/>
          <w:lang w:val="vi-VN"/>
        </w:rPr>
        <w:t>in the rigid layer with electromagnetic field</w:t>
      </w:r>
      <w:r w:rsidRPr="008C3834">
        <w:rPr>
          <w:rFonts w:eastAsia="Times New Roman"/>
          <w:i/>
          <w:sz w:val="18"/>
          <w:szCs w:val="18"/>
          <w:lang w:val="en-US"/>
        </w:rPr>
        <w:t>;</w:t>
      </w:r>
    </w:p>
    <w:p w:rsidR="008C3834" w:rsidRPr="008C3834" w:rsidRDefault="008C3834" w:rsidP="008C3834">
      <w:pPr>
        <w:spacing w:after="0" w:line="360" w:lineRule="auto"/>
        <w:ind w:firstLine="720"/>
        <w:jc w:val="center"/>
        <w:rPr>
          <w:rFonts w:eastAsia="Times New Roman"/>
          <w:i/>
          <w:sz w:val="18"/>
          <w:szCs w:val="18"/>
          <w:lang w:val="en-US"/>
        </w:rPr>
      </w:pPr>
      <w:proofErr w:type="gramStart"/>
      <w:r w:rsidRPr="008C3834">
        <w:rPr>
          <w:rFonts w:eastAsia="Times New Roman"/>
          <w:i/>
          <w:sz w:val="18"/>
          <w:szCs w:val="18"/>
          <w:lang w:val="en-US"/>
        </w:rPr>
        <w:t>c</w:t>
      </w:r>
      <w:proofErr w:type="gramEnd"/>
      <w:r w:rsidRPr="008C3834">
        <w:rPr>
          <w:rFonts w:eastAsia="Times New Roman"/>
          <w:i/>
          <w:sz w:val="18"/>
          <w:szCs w:val="18"/>
          <w:lang w:val="en-US"/>
        </w:rPr>
        <w:t>, d – in the eddy layer of ferromagnetic bodies</w:t>
      </w:r>
    </w:p>
    <w:p w:rsidR="008C3834" w:rsidRPr="008C3834" w:rsidRDefault="008C3834" w:rsidP="008C3834">
      <w:pPr>
        <w:spacing w:after="0" w:line="360" w:lineRule="auto"/>
        <w:ind w:firstLine="720"/>
        <w:jc w:val="center"/>
        <w:rPr>
          <w:rFonts w:eastAsia="Times New Roman"/>
          <w:i/>
          <w:sz w:val="18"/>
          <w:szCs w:val="18"/>
          <w:lang w:val="en-US"/>
        </w:rPr>
      </w:pPr>
      <w:r w:rsidRPr="008C3834">
        <w:rPr>
          <w:rFonts w:eastAsia="Times New Roman"/>
          <w:i/>
          <w:sz w:val="18"/>
          <w:szCs w:val="18"/>
          <w:lang w:val="en-US"/>
        </w:rPr>
        <w:t xml:space="preserve">Fig. </w:t>
      </w:r>
      <w:r>
        <w:rPr>
          <w:rFonts w:eastAsia="Times New Roman"/>
          <w:i/>
          <w:sz w:val="18"/>
          <w:szCs w:val="18"/>
          <w:lang w:val="en-US"/>
        </w:rPr>
        <w:t>4</w:t>
      </w:r>
      <w:r w:rsidRPr="008C3834">
        <w:rPr>
          <w:rFonts w:eastAsia="Times New Roman"/>
          <w:i/>
          <w:sz w:val="18"/>
          <w:szCs w:val="18"/>
          <w:lang w:val="en-US"/>
        </w:rPr>
        <w:t xml:space="preserve"> – Microphotographs of the final products of the reduction of </w:t>
      </w:r>
      <w:r w:rsidRPr="0024721A">
        <w:rPr>
          <w:rFonts w:eastAsia="Times New Roman"/>
          <w:i/>
          <w:sz w:val="18"/>
          <w:szCs w:val="18"/>
        </w:rPr>
        <w:t>С</w:t>
      </w:r>
      <w:r w:rsidRPr="0024721A">
        <w:rPr>
          <w:rFonts w:eastAsia="Times New Roman"/>
          <w:i/>
          <w:sz w:val="18"/>
          <w:szCs w:val="18"/>
          <w:lang w:val="en-US"/>
        </w:rPr>
        <w:t>o</w:t>
      </w:r>
      <w:r w:rsidRPr="008C3834">
        <w:rPr>
          <w:rFonts w:eastAsia="Times New Roman"/>
          <w:i/>
          <w:sz w:val="18"/>
          <w:szCs w:val="18"/>
          <w:vertAlign w:val="subscript"/>
          <w:lang w:val="en-US"/>
        </w:rPr>
        <w:t>3</w:t>
      </w:r>
      <w:r w:rsidRPr="0024721A">
        <w:rPr>
          <w:rFonts w:eastAsia="Times New Roman"/>
          <w:i/>
          <w:sz w:val="18"/>
          <w:szCs w:val="18"/>
          <w:lang w:val="en-US"/>
        </w:rPr>
        <w:t>O</w:t>
      </w:r>
      <w:r w:rsidRPr="008C3834">
        <w:rPr>
          <w:rFonts w:eastAsia="Times New Roman"/>
          <w:i/>
          <w:sz w:val="18"/>
          <w:szCs w:val="18"/>
          <w:vertAlign w:val="subscript"/>
          <w:lang w:val="en-US"/>
        </w:rPr>
        <w:t>4</w:t>
      </w:r>
      <w:r>
        <w:rPr>
          <w:rFonts w:eastAsia="Times New Roman"/>
          <w:i/>
          <w:sz w:val="18"/>
          <w:szCs w:val="18"/>
          <w:lang w:val="en-US"/>
        </w:rPr>
        <w:t xml:space="preserve"> </w:t>
      </w:r>
      <w:r w:rsidRPr="008C3834">
        <w:rPr>
          <w:rFonts w:eastAsia="Times New Roman"/>
          <w:i/>
          <w:sz w:val="18"/>
          <w:szCs w:val="18"/>
          <w:lang w:val="en-US"/>
        </w:rPr>
        <w:t xml:space="preserve">nanopowder at </w:t>
      </w:r>
      <w:r>
        <w:rPr>
          <w:rFonts w:eastAsia="Times New Roman"/>
          <w:i/>
          <w:sz w:val="18"/>
          <w:szCs w:val="18"/>
          <w:lang w:val="en-US"/>
        </w:rPr>
        <w:t>265</w:t>
      </w:r>
      <w:r w:rsidRPr="008C3834">
        <w:rPr>
          <w:rFonts w:eastAsia="Times New Roman"/>
          <w:i/>
          <w:sz w:val="18"/>
          <w:szCs w:val="18"/>
          <w:lang w:val="en-US"/>
        </w:rPr>
        <w:t xml:space="preserve"> °</w:t>
      </w:r>
      <w:r w:rsidRPr="008C3834">
        <w:rPr>
          <w:rFonts w:eastAsia="Times New Roman"/>
          <w:i/>
          <w:sz w:val="18"/>
          <w:szCs w:val="18"/>
        </w:rPr>
        <w:t>С</w:t>
      </w:r>
    </w:p>
    <w:p w:rsidR="000A50DB" w:rsidRPr="008C3834" w:rsidRDefault="000A50DB" w:rsidP="003B634C">
      <w:pPr>
        <w:spacing w:after="0" w:line="360" w:lineRule="auto"/>
        <w:ind w:firstLine="720"/>
        <w:jc w:val="center"/>
        <w:rPr>
          <w:rFonts w:eastAsia="Times New Roman"/>
          <w:i/>
          <w:sz w:val="18"/>
          <w:szCs w:val="18"/>
          <w:lang w:val="en-US"/>
        </w:rPr>
      </w:pPr>
    </w:p>
    <w:sectPr w:rsidR="000A50DB" w:rsidRPr="008C38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D0E"/>
    <w:rsid w:val="000A50DB"/>
    <w:rsid w:val="00142189"/>
    <w:rsid w:val="0015575E"/>
    <w:rsid w:val="002819B3"/>
    <w:rsid w:val="003B634C"/>
    <w:rsid w:val="00576A3A"/>
    <w:rsid w:val="005E6D0E"/>
    <w:rsid w:val="00640A64"/>
    <w:rsid w:val="008C3834"/>
    <w:rsid w:val="00995EA6"/>
    <w:rsid w:val="00AB65B6"/>
    <w:rsid w:val="00AE6C1B"/>
    <w:rsid w:val="00D23C3F"/>
    <w:rsid w:val="00DD07E2"/>
    <w:rsid w:val="00F55626"/>
    <w:rsid w:val="00F9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34C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634C"/>
    <w:pPr>
      <w:spacing w:after="0"/>
      <w:jc w:val="left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3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34C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634C"/>
    <w:pPr>
      <w:spacing w:after="0"/>
      <w:jc w:val="left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Chinh nhan</dc:creator>
  <cp:keywords/>
  <dc:description/>
  <cp:lastModifiedBy>Chinh nhan</cp:lastModifiedBy>
  <cp:revision>9</cp:revision>
  <dcterms:created xsi:type="dcterms:W3CDTF">2017-07-30T15:05:00Z</dcterms:created>
  <dcterms:modified xsi:type="dcterms:W3CDTF">2017-07-30T21:12:00Z</dcterms:modified>
</cp:coreProperties>
</file>